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22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849AD" w:rsidRPr="005A5112" w14:paraId="49EFE1B3" w14:textId="77777777" w:rsidTr="78B9A1C7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2849AD" w:rsidRPr="005A5112" w:rsidRDefault="002849AD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8D0AFC8" w14:textId="77777777" w:rsidR="002849AD" w:rsidRPr="005A5112" w:rsidRDefault="002C2497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/>
                <w:sz w:val="20"/>
                <w:szCs w:val="20"/>
                <w:lang w:val="en-US"/>
              </w:rPr>
              <w:t>BUSINESS LOGISTICS</w:t>
            </w:r>
          </w:p>
        </w:tc>
      </w:tr>
      <w:tr w:rsidR="002849AD" w:rsidRPr="005A5112" w14:paraId="287C9CE6" w14:textId="77777777" w:rsidTr="78B9A1C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8F936D" w14:textId="77777777" w:rsidR="002849AD" w:rsidRPr="005A5112" w:rsidRDefault="002849AD" w:rsidP="002C24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EUB</w:t>
            </w:r>
            <w:r w:rsidR="002C2497" w:rsidRPr="005A5112">
              <w:rPr>
                <w:rFonts w:ascii="Arial" w:hAnsi="Arial" w:cs="Arial"/>
                <w:sz w:val="20"/>
                <w:szCs w:val="20"/>
                <w:lang w:val="en-US"/>
              </w:rPr>
              <w:t>409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ED1BB" w14:textId="77777777" w:rsidR="002849AD" w:rsidRPr="005A5112" w:rsidRDefault="002C2497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2nd</w:t>
            </w:r>
          </w:p>
        </w:tc>
      </w:tr>
      <w:tr w:rsidR="002849AD" w:rsidRPr="005A5112" w14:paraId="1EF27E2B" w14:textId="77777777" w:rsidTr="78B9A1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4C4EF6" w:rsidRPr="005A5112" w:rsidRDefault="004C4EF6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E4709A6" w14:textId="77777777" w:rsidR="002849AD" w:rsidRPr="005A5112" w:rsidRDefault="002C2497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Neven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Šerić</w:t>
            </w:r>
            <w:proofErr w:type="spellEnd"/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14:paraId="33BF6DCE" w14:textId="77777777" w:rsidR="002849AD" w:rsidRPr="005A5112" w:rsidRDefault="002849AD" w:rsidP="002C24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PhD, </w:t>
            </w:r>
            <w:r w:rsidR="00EE7546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Full</w:t>
            </w:r>
            <w:r w:rsidR="002C2497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</w:t>
            </w:r>
          </w:p>
          <w:p w14:paraId="21113FAE" w14:textId="77777777" w:rsidR="009B253E" w:rsidRPr="005A5112" w:rsidRDefault="009B253E" w:rsidP="009B25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Ivana Kursan Milaković,</w:t>
            </w:r>
          </w:p>
          <w:p w14:paraId="60F50AF9" w14:textId="77777777" w:rsidR="00FF3149" w:rsidRPr="005A5112" w:rsidRDefault="009B253E" w:rsidP="002C24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260D1" w:rsidRPr="005A5112" w:rsidRDefault="003260D1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8941E47" w14:textId="77777777" w:rsidR="002849AD" w:rsidRPr="005A5112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2849AD" w:rsidRPr="005A5112" w14:paraId="7C60F763" w14:textId="77777777" w:rsidTr="78B9A1C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B6C7B" w14:textId="77777777" w:rsidR="00E76D11" w:rsidRPr="005A5112" w:rsidRDefault="00E76D11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2EB378F" w14:textId="77777777" w:rsidR="002849AD" w:rsidRPr="005A5112" w:rsidRDefault="002849AD" w:rsidP="00EE75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2849AD" w:rsidRPr="005A5112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849AD" w:rsidRPr="005A5112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2849AD" w:rsidRPr="005A5112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2849AD" w:rsidRPr="005A5112" w:rsidRDefault="002849AD" w:rsidP="0028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2849AD" w:rsidRPr="005A5112" w14:paraId="38C17824" w14:textId="77777777" w:rsidTr="78B9A1C7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A39BBE3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C8F396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849AD" w:rsidRPr="005A5112" w:rsidRDefault="00E2139E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139E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2849AD" w:rsidRPr="005A5112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849AD" w:rsidRPr="005A5112" w:rsidRDefault="00E2139E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139E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0B940D" w14:textId="77777777" w:rsidR="002849AD" w:rsidRPr="005A5112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849AD" w:rsidRPr="005A5112" w14:paraId="50BE5EF6" w14:textId="77777777" w:rsidTr="78B9A1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45F1AE" w14:textId="77777777" w:rsidR="002849AD" w:rsidRPr="005A5112" w:rsidRDefault="00E2139E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2849AD" w:rsidRPr="005A5112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2849AD" w:rsidRPr="005A5112" w:rsidRDefault="00E2139E" w:rsidP="002849A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139E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2849AD" w:rsidRPr="00E2139E">
              <w:rPr>
                <w:rFonts w:ascii="Times New Roman" w:hAnsi="Times New Roman"/>
                <w:sz w:val="20"/>
                <w:szCs w:val="20"/>
                <w:lang w:val="en-US"/>
              </w:rPr>
              <w:t>0%</w:t>
            </w:r>
          </w:p>
        </w:tc>
      </w:tr>
      <w:tr w:rsidR="002849AD" w:rsidRPr="005A5112" w14:paraId="4C0D1DEB" w14:textId="77777777" w:rsidTr="78B9A1C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2849AD" w:rsidRPr="005A5112" w14:paraId="2C337BEE" w14:textId="77777777" w:rsidTr="78B9A1C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2849AD" w:rsidRPr="005A5112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27F46" w14:textId="77777777" w:rsidR="00BD100E" w:rsidRPr="005A5112" w:rsidRDefault="00BD100E" w:rsidP="00B31F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  <w:r w:rsidR="00246C82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246C82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cquire theoretical and practical knowledge for logistics systems evaluation, their enhancement and logistics system optimization. </w:t>
            </w:r>
          </w:p>
          <w:p w14:paraId="03D7145B" w14:textId="77777777" w:rsidR="002849AD" w:rsidRPr="005A5112" w:rsidRDefault="00246C82" w:rsidP="00B31F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2. Gain practical experience in using the marketing metrics for business logistics enhancement.</w:t>
            </w:r>
          </w:p>
          <w:p w14:paraId="03A5D2BC" w14:textId="77777777" w:rsidR="00246C82" w:rsidRPr="005A5112" w:rsidRDefault="00246C82" w:rsidP="00B31F2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3. Adopt theoretical and practical insights for efficient supply chain management. </w:t>
            </w:r>
          </w:p>
        </w:tc>
      </w:tr>
      <w:tr w:rsidR="002849AD" w:rsidRPr="005A5112" w14:paraId="6EA26C11" w14:textId="77777777" w:rsidTr="78B9A1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2849AD" w:rsidRPr="005A5112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ED5A99" w14:textId="77777777" w:rsidR="00FF532C" w:rsidRPr="005A5112" w:rsidRDefault="00FF532C" w:rsidP="00FF5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0"/>
                <w:szCs w:val="20"/>
                <w:lang w:val="en-US"/>
              </w:rPr>
            </w:pPr>
            <w:r w:rsidRPr="005A5112">
              <w:rPr>
                <w:rFonts w:ascii="TimesNewRomanPSMT" w:eastAsia="Calibri" w:hAnsi="TimesNewRomanPSMT" w:cs="TimesNewRomanPSMT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2CADA62F" w14:textId="77777777" w:rsidR="002849AD" w:rsidRPr="005A5112" w:rsidRDefault="00FF532C" w:rsidP="00FF53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TimesNewRomanPSMT" w:eastAsia="Calibri" w:hAnsi="TimesNewRomanPSMT" w:cs="TimesNewRomanPSMT"/>
                <w:sz w:val="20"/>
                <w:szCs w:val="20"/>
                <w:lang w:val="en-US"/>
              </w:rPr>
              <w:t>Regulations.</w:t>
            </w:r>
          </w:p>
        </w:tc>
      </w:tr>
      <w:tr w:rsidR="002849AD" w:rsidRPr="005A5112" w14:paraId="3A255BB4" w14:textId="77777777" w:rsidTr="78B9A1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2849AD" w:rsidRPr="005A5112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7A0711" w14:textId="77777777" w:rsidR="002849AD" w:rsidRPr="005A5112" w:rsidRDefault="00FF532C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Main learning outcome:</w:t>
            </w:r>
          </w:p>
          <w:p w14:paraId="5EB9D957" w14:textId="77777777" w:rsidR="007E42CC" w:rsidRPr="005A5112" w:rsidRDefault="002849AD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3107BD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Evaluate</w:t>
            </w:r>
            <w:r w:rsidR="008C6570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r w:rsidR="00FF532C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different </w:t>
            </w:r>
            <w:r w:rsidR="007E42CC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business logistics and supply chain management platforms with an aim of strengthening the business efficiency. </w:t>
            </w:r>
          </w:p>
          <w:p w14:paraId="29D6B04F" w14:textId="77777777" w:rsidR="002849AD" w:rsidRPr="005A5112" w:rsidRDefault="007E42CC" w:rsidP="002849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14:paraId="12E54628" w14:textId="77777777" w:rsidR="002849AD" w:rsidRPr="005A5112" w:rsidRDefault="008C6570" w:rsidP="004713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Individual learning outcomes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:</w:t>
            </w:r>
          </w:p>
          <w:p w14:paraId="4BFC0734" w14:textId="77777777" w:rsidR="007E42CC" w:rsidRPr="005A5112" w:rsidRDefault="007E42CC" w:rsidP="0047138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Valorize the possibilities and the potential of different logistics models in business practice.</w:t>
            </w:r>
          </w:p>
          <w:p w14:paraId="4344FD90" w14:textId="77777777" w:rsidR="002849AD" w:rsidRPr="005A5112" w:rsidRDefault="007E42CC" w:rsidP="0047138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Estimate different logistics solutions in purchasing and selling context.</w:t>
            </w:r>
          </w:p>
          <w:p w14:paraId="74B8CFD9" w14:textId="77777777" w:rsidR="007E42CC" w:rsidRPr="005A5112" w:rsidRDefault="0074543E" w:rsidP="0047138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Valorize different tactic</w:t>
            </w:r>
            <w:r w:rsidR="007E42CC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and strategic concepts of supply chain management.</w:t>
            </w:r>
          </w:p>
          <w:p w14:paraId="5BE80E56" w14:textId="77777777" w:rsidR="007E42CC" w:rsidRPr="005A5112" w:rsidRDefault="007E42CC" w:rsidP="0047138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>Evaluate marketing metrics within the business logistics domain.</w:t>
            </w:r>
          </w:p>
          <w:p w14:paraId="021BC17D" w14:textId="77777777" w:rsidR="007E42CC" w:rsidRPr="005A5112" w:rsidRDefault="007E42CC" w:rsidP="0074543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Critically assess </w:t>
            </w:r>
            <w:r w:rsidR="0074543E"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practical </w:t>
            </w:r>
            <w:r w:rsidRPr="005A5112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logistics solutions for the purpose of logistics system enhancement. </w:t>
            </w:r>
          </w:p>
        </w:tc>
      </w:tr>
      <w:tr w:rsidR="002849AD" w:rsidRPr="005A5112" w14:paraId="541A481B" w14:textId="77777777" w:rsidTr="78B9A1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5F6B24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0E27B00A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0061E4C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EAFD9C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B94D5A5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DEEC669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656B9AB" w14:textId="77777777" w:rsid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FB0818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49F31CB" w14:textId="77777777" w:rsidR="005F6B24" w:rsidRP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3128261" w14:textId="77777777" w:rsidR="005F6B24" w:rsidRDefault="005F6B24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486C05" w14:textId="77777777" w:rsidR="002849AD" w:rsidRPr="005F6B24" w:rsidRDefault="002849AD" w:rsidP="005F6B2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2849AD" w:rsidRPr="005A5112" w14:paraId="3BB8FC5D" w14:textId="77777777" w:rsidTr="00E11E68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7CB73" w14:textId="77777777" w:rsidR="002849AD" w:rsidRPr="005A5112" w:rsidRDefault="00AB7C13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lastRenderedPageBreak/>
                    <w:t>Lectures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D4843" w14:textId="77777777" w:rsidR="002849AD" w:rsidRPr="005A5112" w:rsidRDefault="00F76C99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  <w:r w:rsidR="00AB7C13" w:rsidRPr="005A511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/seminar</w:t>
                  </w:r>
                </w:p>
              </w:tc>
            </w:tr>
            <w:tr w:rsidR="002849AD" w:rsidRPr="005A5112" w14:paraId="66E52E2F" w14:textId="77777777" w:rsidTr="00E11E68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82C29" w14:textId="77777777" w:rsidR="002849AD" w:rsidRPr="005A5112" w:rsidRDefault="00AB7C13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018A9" w14:textId="77777777" w:rsidR="002849AD" w:rsidRPr="005A5112" w:rsidRDefault="00AB7C13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</w:pPr>
                  <w:r w:rsidRPr="00E60CEB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81A80" w14:textId="77777777" w:rsidR="002849AD" w:rsidRPr="005A5112" w:rsidRDefault="00AB7C13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0CAA2" w14:textId="77777777" w:rsidR="002849AD" w:rsidRPr="005A5112" w:rsidRDefault="00AB7C13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</w:tr>
            <w:tr w:rsidR="00FD0770" w:rsidRPr="005A5112" w14:paraId="3F54CE90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905B8" w14:textId="77777777" w:rsidR="00FD0770" w:rsidRPr="005A5112" w:rsidRDefault="00FF3598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Introduction to business logistics. </w:t>
                  </w:r>
                  <w:r w:rsidR="00FD0770"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Logistics vs. Distributio</w:t>
                  </w:r>
                  <w:r w:rsidR="00F81D86"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n activities – distinction.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FF41E" w14:textId="77777777" w:rsidR="004708B4" w:rsidRPr="005A5112" w:rsidRDefault="00A714B9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Marketing metrics in business logistics and project group directions. </w:t>
                  </w:r>
                  <w:r w:rsidR="004708B4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116A842E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3780C" w14:textId="77777777" w:rsidR="00FD0770" w:rsidRPr="005A5112" w:rsidRDefault="00FD077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Politics of logistics </w:t>
                  </w:r>
                  <w:r w:rsidR="00F81D86"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</w:t>
                  </w: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 modern business framework.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AEF76" w14:textId="77777777" w:rsidR="00FD0770" w:rsidRPr="005A5112" w:rsidRDefault="00FD077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Determining </w:t>
                  </w:r>
                  <w:r w:rsidR="00F81D86"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</w:t>
                  </w: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topics </w:t>
                  </w:r>
                  <w:r w:rsidR="00EB629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for</w:t>
                  </w:r>
                  <w:r w:rsidR="00F81D86"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group </w:t>
                  </w:r>
                  <w:r w:rsidR="00EB629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projects</w:t>
                  </w: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EB629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 Practical assignment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4E19C820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7CEE3" w14:textId="77777777" w:rsidR="00FD0770" w:rsidRPr="005A5112" w:rsidRDefault="00E277EB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Costs in logistics business operations and cost management of the logistic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function.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8130F" w14:textId="77777777" w:rsidR="00FD0770" w:rsidRPr="005A5112" w:rsidRDefault="00586BD6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Group projects’ brainstorming. </w:t>
                  </w:r>
                  <w:r w:rsidR="00E277E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11B59F86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2025B" w14:textId="77777777" w:rsidR="00FD0770" w:rsidRPr="005A5112" w:rsidRDefault="00502DF1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Purchasing logistics.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41289" w14:textId="77777777" w:rsidR="00FD0770" w:rsidRPr="005A5112" w:rsidRDefault="00502DF1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Group projects’ brainstorming. Practical assignment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1BDBD145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60840" w14:textId="77777777" w:rsidR="00FD0770" w:rsidRPr="005A5112" w:rsidRDefault="00BB6A3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Inventory</w:t>
                  </w: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management logistics.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60C47" w14:textId="77777777" w:rsidR="00FD0770" w:rsidRPr="005A5112" w:rsidRDefault="00BB6A3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</w:t>
                  </w:r>
                  <w:r w:rsidR="00DF543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2751F406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80F84" w14:textId="77777777" w:rsidR="00FD0770" w:rsidRPr="005A5112" w:rsidRDefault="008A72FF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Physical distribution management.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992380" w14:textId="77777777" w:rsidR="00FD0770" w:rsidRPr="005A5112" w:rsidRDefault="00F4331B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7760236C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AB5DB" w14:textId="77777777" w:rsidR="00FD0770" w:rsidRPr="005A5112" w:rsidRDefault="00FD077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Storage business management.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E6B14" w14:textId="77777777" w:rsidR="00FD0770" w:rsidRPr="005A5112" w:rsidRDefault="00CB182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15EC993C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2D4180" w14:textId="77777777" w:rsidR="00FD0770" w:rsidRPr="005A5112" w:rsidRDefault="00C321F7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function logistics</w:t>
                  </w:r>
                  <w:r w:rsidR="00FD0770"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0E8A7" w14:textId="77777777" w:rsidR="00FD0770" w:rsidRPr="005A5112" w:rsidRDefault="00915CB7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517B53E7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3783E" w14:textId="77777777" w:rsidR="00FD0770" w:rsidRPr="005A5112" w:rsidRDefault="005926D9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Customer communication logistics.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1ED24" w14:textId="77777777" w:rsidR="00FD0770" w:rsidRPr="005A5112" w:rsidRDefault="005926D9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23EB0667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F624B" w14:textId="77777777" w:rsidR="00FD0770" w:rsidRPr="005A5112" w:rsidRDefault="00D66ABC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Logistics function management strategies.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F4287" w14:textId="77777777" w:rsidR="00FD0770" w:rsidRPr="005A5112" w:rsidRDefault="00D66ABC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2777F57B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4D38D" w14:textId="77777777" w:rsidR="00FD0770" w:rsidRPr="005A5112" w:rsidRDefault="009275D2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Supply chain management logistics.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EB020C" w14:textId="77777777" w:rsidR="00FD0770" w:rsidRPr="005A5112" w:rsidRDefault="009275D2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09DC92A5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064BD8" w14:textId="77777777" w:rsidR="00FD0770" w:rsidRPr="005A5112" w:rsidRDefault="005D780B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Business intelligence and logistics.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20526" w14:textId="77777777" w:rsidR="00FD0770" w:rsidRPr="005A5112" w:rsidRDefault="005D780B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D0770" w:rsidRPr="005A5112" w14:paraId="0D3057EA" w14:textId="77777777" w:rsidTr="00E11E6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31B90" w14:textId="77777777" w:rsidR="00FD0770" w:rsidRPr="005A5112" w:rsidRDefault="00B91E97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Hotel business logistics.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9B74E" w14:textId="77777777" w:rsidR="00FD0770" w:rsidRPr="005A5112" w:rsidRDefault="007227C0" w:rsidP="00DA3A29">
                  <w:pPr>
                    <w:framePr w:hSpace="180" w:wrap="around" w:vAnchor="text" w:hAnchor="text" w:y="-225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Workshop: group project presentations and critical reviews.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FD0770" w:rsidRPr="005A5112" w:rsidRDefault="00FD0770" w:rsidP="00DA3A29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A5112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14:paraId="4101652C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849AD" w:rsidRPr="005A5112" w14:paraId="295F516A" w14:textId="77777777" w:rsidTr="78B9A1C7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2849AD" w:rsidRPr="005A5112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42E9F061" w14:textId="77777777" w:rsidR="002849AD" w:rsidRPr="005A5112" w:rsidRDefault="00E11E68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lectures</w:t>
            </w:r>
          </w:p>
          <w:p w14:paraId="405F4457" w14:textId="77777777" w:rsidR="002849AD" w:rsidRPr="005A5112" w:rsidRDefault="00E11E68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seminars and workshops</w:t>
            </w:r>
          </w:p>
          <w:p w14:paraId="1874A419" w14:textId="77777777" w:rsidR="002849AD" w:rsidRPr="005A5112" w:rsidRDefault="00E11E68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 xml:space="preserve">x 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exercises  </w:t>
            </w:r>
          </w:p>
          <w:p w14:paraId="10025966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Pr="005A5112">
              <w:rPr>
                <w:rFonts w:ascii="Times New Roman" w:eastAsia="Calibri" w:hAnsi="Times New Roman"/>
                <w:i/>
                <w:sz w:val="20"/>
                <w:szCs w:val="20"/>
                <w:lang w:val="en-US" w:eastAsia="hr-HR"/>
              </w:rPr>
              <w:t>on line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in entirety</w:t>
            </w:r>
          </w:p>
          <w:p w14:paraId="5FF03052" w14:textId="77777777" w:rsidR="002849AD" w:rsidRPr="005A5112" w:rsidRDefault="006B293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partial e-learning</w:t>
            </w:r>
          </w:p>
          <w:p w14:paraId="6C7BE197" w14:textId="77777777" w:rsidR="002849AD" w:rsidRPr="005A5112" w:rsidRDefault="006B2937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05CD734" w14:textId="77777777" w:rsidR="002849AD" w:rsidRPr="005A5112" w:rsidRDefault="00E11E68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independent assignments</w:t>
            </w:r>
          </w:p>
          <w:p w14:paraId="1A6208C8" w14:textId="77777777" w:rsidR="002849AD" w:rsidRPr="005A5112" w:rsidRDefault="006B2937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multimedia </w:t>
            </w:r>
          </w:p>
          <w:p w14:paraId="597DD50D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☐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laboratory</w:t>
            </w:r>
          </w:p>
          <w:p w14:paraId="7EE71E7A" w14:textId="77777777" w:rsidR="002849AD" w:rsidRPr="005A5112" w:rsidRDefault="00CA70DF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work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with mentor</w:t>
            </w:r>
          </w:p>
          <w:p w14:paraId="071C145E" w14:textId="77777777" w:rsidR="002849AD" w:rsidRPr="005A5112" w:rsidRDefault="009D4474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MS Mincho" w:eastAsia="MS Mincho" w:hAnsi="MS Mincho" w:cs="MS Mincho"/>
                <w:sz w:val="20"/>
                <w:szCs w:val="20"/>
                <w:lang w:val="en-US" w:eastAsia="hr-HR"/>
              </w:rPr>
              <w:t>x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53283F"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="0053283F" w:rsidRPr="005A5112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="0053283F"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53283F"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  <w:r w:rsidR="002849AD" w:rsidRPr="005A51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2849AD" w:rsidRPr="005A5112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2849AD" w:rsidRPr="005A5112" w14:paraId="4B99056E" w14:textId="77777777" w:rsidTr="78B9A1C7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2849AD" w:rsidRPr="005A5112" w:rsidRDefault="002849AD" w:rsidP="002849A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2849AD" w:rsidRPr="005A5112" w:rsidRDefault="002849AD" w:rsidP="002849A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</w:tr>
      <w:tr w:rsidR="002849AD" w:rsidRPr="005A5112" w14:paraId="6BD669B3" w14:textId="77777777" w:rsidTr="78B9A1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2849AD" w:rsidRPr="005A5112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Student</w:t>
            </w:r>
            <w:r w:rsidRPr="005A5112">
              <w:rPr>
                <w:sz w:val="16"/>
                <w:szCs w:val="16"/>
                <w:lang w:val="en-US"/>
              </w:rPr>
              <w:t xml:space="preserve"> </w:t>
            </w: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EA0AF" w14:textId="77777777" w:rsidR="002849AD" w:rsidRPr="005A5112" w:rsidRDefault="009553BA" w:rsidP="00AF5A7F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Students are </w:t>
            </w:r>
            <w:r w:rsidR="00FC2374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responsible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r w:rsidR="00FC2374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for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attend</w:t>
            </w:r>
            <w:r w:rsidR="00FC2374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ing</w:t>
            </w:r>
            <w:r w:rsidR="0040024C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the lectures </w:t>
            </w:r>
            <w:r w:rsidR="006B2937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(minimally 50%) </w:t>
            </w:r>
            <w:r w:rsidR="0040024C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and exercises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r w:rsidR="006B2937" w:rsidRPr="005A5112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(minimally 50%). </w:t>
            </w:r>
            <w:r w:rsidR="00AF5A7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Two</w:t>
            </w:r>
            <w:r w:rsidR="0030707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group assignments (thematic and metrics with presentations) represent the course signature requirement. In addition, students are required to conduct </w:t>
            </w:r>
            <w:r w:rsidR="00AF5A7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several</w:t>
            </w:r>
            <w:r w:rsidR="0030707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individual assignments in order to get the course signature. Projects (thematic and metrics) </w:t>
            </w:r>
            <w:r w:rsidR="00A636DA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represent two preliminary exams and, if passed, are equivalent to the final exam along with the minimally </w:t>
            </w:r>
            <w:r w:rsidR="00C14E4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two positively</w:t>
            </w:r>
            <w:r w:rsidR="00505AB0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graded </w:t>
            </w:r>
            <w:r w:rsidR="00A636DA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individual assignments</w:t>
            </w:r>
            <w:r w:rsidR="00505AB0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dealing with logistics business simulation problems</w:t>
            </w:r>
            <w:r w:rsidR="00A636DA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. </w:t>
            </w:r>
          </w:p>
        </w:tc>
      </w:tr>
      <w:tr w:rsidR="002849AD" w:rsidRPr="005A5112" w14:paraId="6E323268" w14:textId="77777777" w:rsidTr="78B9A1C7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2849AD" w:rsidRPr="005A5112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5A5112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(name the </w:t>
            </w:r>
            <w:r w:rsidRPr="005A5112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lastRenderedPageBreak/>
              <w:t>proportion of ECTS credits for each</w:t>
            </w:r>
            <w:r w:rsidRPr="005A5112">
              <w:rPr>
                <w:sz w:val="16"/>
                <w:szCs w:val="16"/>
                <w:lang w:val="en-US"/>
              </w:rPr>
              <w:t xml:space="preserve"> </w:t>
            </w:r>
            <w:r w:rsidRPr="005A5112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849AD" w:rsidRPr="005A5112" w:rsidRDefault="00F7254A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17B49" w14:textId="77777777" w:rsidR="002849AD" w:rsidRPr="005A5112" w:rsidRDefault="00E2139E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option 1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B4F6F" w14:textId="77777777" w:rsidR="002849AD" w:rsidRPr="005A5112" w:rsidRDefault="00F7254A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</w:p>
        </w:tc>
      </w:tr>
      <w:tr w:rsidR="002849AD" w:rsidRPr="005A5112" w14:paraId="04732198" w14:textId="77777777" w:rsidTr="78B9A1C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2849AD" w:rsidRPr="005A5112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E2F352E" w14:textId="77777777" w:rsidR="002849AD" w:rsidRPr="005A5112" w:rsidRDefault="0053283F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3062C84" w14:textId="77777777" w:rsidR="002849AD" w:rsidRPr="005A5112" w:rsidRDefault="00E2139E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option 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2849AD" w:rsidRPr="005A5112" w:rsidRDefault="0053283F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separate"/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 </w:t>
            </w: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fldChar w:fldCharType="end"/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="002849AD" w:rsidRPr="005A5112"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</w:p>
        </w:tc>
      </w:tr>
      <w:tr w:rsidR="002849AD" w:rsidRPr="005A5112" w14:paraId="773FFCD3" w14:textId="77777777" w:rsidTr="78B9A1C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849AD" w:rsidRPr="005A5112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1C2822F" w14:textId="77777777" w:rsidR="002849AD" w:rsidRPr="005A5112" w:rsidRDefault="00E2139E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option 1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974FD67" w14:textId="77777777" w:rsidR="002849AD" w:rsidRPr="005A5112" w:rsidRDefault="00F7254A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option 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50B4D55" w14:textId="77777777" w:rsidR="002849AD" w:rsidRPr="005A5112" w:rsidRDefault="00F7254A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Field research</w:t>
            </w:r>
            <w:r w:rsidR="002849AD"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 xml:space="preserve"> </w:t>
            </w:r>
            <w:r w:rsidR="002849AD" w:rsidRPr="005A5112"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3DE6C" w14:textId="77777777" w:rsidR="002849AD" w:rsidRPr="005A5112" w:rsidRDefault="00E2139E" w:rsidP="002849A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option 2</w:t>
            </w:r>
          </w:p>
        </w:tc>
      </w:tr>
      <w:tr w:rsidR="002849AD" w:rsidRPr="005A5112" w14:paraId="7959AD0B" w14:textId="77777777" w:rsidTr="78B9A1C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849AD" w:rsidRPr="005A5112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54BDCBF" w14:textId="77777777" w:rsidR="002849AD" w:rsidRPr="005A5112" w:rsidRDefault="00E2139E" w:rsidP="002849AD">
            <w:pPr>
              <w:pStyle w:val="FieldTex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option 1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2849AD" w:rsidRPr="005A5112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hr-HR"/>
              </w:rPr>
            </w:pPr>
            <w:r w:rsidRPr="005A5112">
              <w:rPr>
                <w:rFonts w:ascii="Times New Roman" w:eastAsia="Calibri" w:hAnsi="Times New Roman"/>
                <w:color w:val="000000"/>
                <w:sz w:val="20"/>
                <w:szCs w:val="20"/>
                <w:lang w:val="en-US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F40EF62" w14:textId="77777777" w:rsidR="002849AD" w:rsidRPr="005A5112" w:rsidRDefault="00F7254A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option 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ED7D7A" w14:textId="77777777" w:rsidR="002849AD" w:rsidRPr="005A5112" w:rsidRDefault="0053283F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2849AD" w:rsidRPr="005A511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849AD" w:rsidRPr="005A5112" w:rsidRDefault="0053283F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2849AD" w:rsidRPr="005A5112" w14:paraId="1B44CA7E" w14:textId="77777777" w:rsidTr="78B9A1C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2849AD" w:rsidRPr="005A5112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B0366" w14:textId="77777777" w:rsidR="002849AD" w:rsidRPr="005A5112" w:rsidRDefault="00F7254A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option 1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EF225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 w:rsidRPr="005A511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Project</w:t>
            </w:r>
            <w:r w:rsidR="00E2139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5EC4" w14:textId="77777777" w:rsidR="002849AD" w:rsidRPr="005A5112" w:rsidRDefault="00E2139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FA813" w14:textId="77777777" w:rsidR="002849AD" w:rsidRPr="005A5112" w:rsidRDefault="0053283F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2849AD" w:rsidRPr="005A511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2849AD" w:rsidRPr="005A5112" w:rsidRDefault="0053283F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2849AD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2849AD" w:rsidRPr="005A5112" w14:paraId="506D3710" w14:textId="77777777" w:rsidTr="78B9A1C7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2849AD" w:rsidRPr="005A5112" w:rsidRDefault="002849AD" w:rsidP="002849A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242C29" w14:textId="77777777" w:rsidR="009553BA" w:rsidRPr="005A5112" w:rsidRDefault="00F7254A" w:rsidP="00A74BA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During the semester s</w:t>
            </w:r>
            <w:r w:rsidR="00DD5E38">
              <w:rPr>
                <w:rFonts w:ascii="Times New Roman" w:hAnsi="Times New Roman"/>
                <w:sz w:val="20"/>
                <w:szCs w:val="20"/>
                <w:lang w:val="en-US"/>
              </w:rPr>
              <w:t>tudents are obliged to develop two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group </w:t>
            </w:r>
            <w:r w:rsidR="00DD5E38">
              <w:rPr>
                <w:rFonts w:ascii="Times New Roman" w:hAnsi="Times New Roman"/>
                <w:sz w:val="20"/>
                <w:szCs w:val="20"/>
                <w:lang w:val="en-US"/>
              </w:rPr>
              <w:t>projects: thematic one and the one covering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marketing metrics</w:t>
            </w:r>
            <w:r w:rsidR="00ED1968">
              <w:rPr>
                <w:rFonts w:ascii="Times New Roman" w:hAnsi="Times New Roman"/>
                <w:sz w:val="20"/>
                <w:szCs w:val="20"/>
                <w:lang w:val="en-US"/>
              </w:rPr>
              <w:t>, whereby they represent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signature requirement. Professor decides upon the number of students in the group/project. All activities that are assigned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ects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scores can be traded for the optional activities in terms of the same number of scores.</w:t>
            </w:r>
            <w:r w:rsidR="001C5A8C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 conducts the exam procedure independently. </w:t>
            </w:r>
          </w:p>
          <w:p w14:paraId="62EBF3C5" w14:textId="77777777" w:rsidR="00F7254A" w:rsidRPr="005A5112" w:rsidRDefault="00F7254A" w:rsidP="00A41C0D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FFFE272" w14:textId="77777777" w:rsidR="00077E76" w:rsidRPr="005A5112" w:rsidRDefault="00077E76" w:rsidP="00077E7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Grading system for the written work and written exams:</w:t>
            </w:r>
          </w:p>
          <w:p w14:paraId="6E7781D6" w14:textId="77777777" w:rsidR="00077E76" w:rsidRPr="005A5112" w:rsidRDefault="00077E76" w:rsidP="00077E7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0-49      fail (1)</w:t>
            </w:r>
          </w:p>
          <w:p w14:paraId="489A38D0" w14:textId="77777777" w:rsidR="00077E76" w:rsidRPr="005A5112" w:rsidRDefault="00077E76" w:rsidP="00077E7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50-65    satisfactory (2)</w:t>
            </w:r>
          </w:p>
          <w:p w14:paraId="43ECE9B6" w14:textId="77777777" w:rsidR="00077E76" w:rsidRPr="005A5112" w:rsidRDefault="00077E76" w:rsidP="00077E7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14:paraId="3A601945" w14:textId="77777777" w:rsidR="00077E76" w:rsidRPr="005A5112" w:rsidRDefault="00077E76" w:rsidP="00077E7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14:paraId="566E89C0" w14:textId="77777777" w:rsidR="00077E76" w:rsidRPr="005A5112" w:rsidRDefault="00077E76" w:rsidP="00077E7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86-</w:t>
            </w:r>
            <w:r w:rsidR="00CA70DF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100 excellent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(5)</w:t>
            </w:r>
          </w:p>
          <w:p w14:paraId="6D98A12B" w14:textId="77777777" w:rsidR="002849AD" w:rsidRPr="005A5112" w:rsidRDefault="002849AD" w:rsidP="00A41C0D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3B35515" w14:textId="77777777" w:rsidR="00077E76" w:rsidRPr="005A5112" w:rsidRDefault="00077E76" w:rsidP="007D28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="003D5781">
              <w:rPr>
                <w:rFonts w:ascii="Times New Roman" w:hAnsi="Times New Roman"/>
                <w:sz w:val="20"/>
                <w:szCs w:val="20"/>
                <w:lang w:val="en-US"/>
              </w:rPr>
              <w:t>course/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exam is passed if the students attended 50% of the lectures and 50% of the </w:t>
            </w:r>
            <w:r w:rsidR="00675129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exercises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(except if they have confirmation that justifies the lecture non-attendance, e.g. Vice Dean confirmation, Erasmus coordinator confirmation etc.) and have positively graded written works/projects and exams</w:t>
            </w:r>
            <w:r w:rsidR="009F7A44">
              <w:rPr>
                <w:rFonts w:ascii="Times New Roman" w:hAnsi="Times New Roman"/>
                <w:sz w:val="20"/>
                <w:szCs w:val="20"/>
                <w:lang w:val="en-US"/>
              </w:rPr>
              <w:t>, which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qualifies them for the criteria fulfillment based on the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ects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scores per each activity.</w:t>
            </w:r>
            <w:r w:rsidR="00675129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If the requirements for </w:t>
            </w:r>
            <w:r w:rsidR="00B547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="00675129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final grade are not fulfilled, students</w:t>
            </w:r>
            <w:r w:rsidR="0038554A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have the possibility, in accordance with the professor, </w:t>
            </w:r>
            <w:r w:rsidR="00675129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to ac</w:t>
            </w:r>
            <w:r w:rsidR="0038554A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quire optional activities along with written and/or oral exam. Final grade is formulated as an average grade of all written and graded works, whereby the course is considered passed only if students achieved positively graded written and/or oral exam (for students who did not fulfilled the final grade criteria with different work</w:t>
            </w:r>
            <w:r w:rsidR="00CF5C3F">
              <w:rPr>
                <w:rFonts w:ascii="Times New Roman" w:hAnsi="Times New Roman"/>
                <w:sz w:val="20"/>
                <w:szCs w:val="20"/>
                <w:lang w:val="en-US"/>
              </w:rPr>
              <w:t>(s)</w:t>
            </w:r>
            <w:r w:rsidR="0038554A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during the semester). </w:t>
            </w:r>
          </w:p>
        </w:tc>
      </w:tr>
      <w:tr w:rsidR="002849AD" w:rsidRPr="005A5112" w14:paraId="0EAC6FFA" w14:textId="77777777" w:rsidTr="78B9A1C7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2849AD" w:rsidRPr="005A5112" w:rsidRDefault="002849AD" w:rsidP="002849A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2849AD" w:rsidRPr="005A5112" w14:paraId="19CDE004" w14:textId="77777777" w:rsidTr="78B9A1C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2849AD" w:rsidRPr="005A5112" w:rsidRDefault="002849AD" w:rsidP="002849A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77A549" w14:textId="77777777" w:rsidR="002849AD" w:rsidRPr="005A5112" w:rsidRDefault="00A80F4D" w:rsidP="005A51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Lambert, </w:t>
            </w:r>
            <w:r w:rsidR="005A5112" w:rsidRPr="005A5112">
              <w:rPr>
                <w:rFonts w:ascii="Times New Roman" w:hAnsi="Times New Roman"/>
                <w:sz w:val="20"/>
                <w:szCs w:val="20"/>
                <w:lang w:val="en-US"/>
              </w:rPr>
              <w:t>D.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M. (ed.): </w:t>
            </w:r>
            <w:r w:rsidRPr="005A511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Supply Chain Management,</w:t>
            </w:r>
            <w:r w:rsidRPr="005A51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3rd ed., Supply Chain Management Institute, Sarasota,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2849AD" w:rsidRPr="005A5112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2A6AF8" w14:textId="77777777" w:rsidR="002849AD" w:rsidRPr="005A5112" w:rsidRDefault="00CE119A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2849AD" w:rsidRPr="005A5112" w14:paraId="0E6766FD" w14:textId="77777777" w:rsidTr="78B9A1C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2849AD" w:rsidRPr="005A5112" w:rsidRDefault="002849AD" w:rsidP="002849A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CF6314" w14:textId="6350D34B" w:rsidR="002849AD" w:rsidRPr="006C7A9F" w:rsidRDefault="78B9A1C7" w:rsidP="78B9A1C7">
            <w:pPr>
              <w:spacing w:after="0" w:line="257" w:lineRule="auto"/>
              <w:jc w:val="both"/>
            </w:pPr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Christopher, M.: Logistics and supply chain management, FT Publishing, 2016.</w:t>
            </w:r>
          </w:p>
          <w:p w14:paraId="4718210A" w14:textId="4030F941" w:rsidR="002849AD" w:rsidRPr="006C7A9F" w:rsidRDefault="002849AD" w:rsidP="78B9A1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9FAAB8" w14:textId="4D5A323B" w:rsidR="002849AD" w:rsidRPr="005A5112" w:rsidRDefault="002849AD" w:rsidP="78B9A1C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152F9" w14:textId="77777777" w:rsidR="002849AD" w:rsidRPr="005A5112" w:rsidRDefault="00CE119A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2849AD" w:rsidRPr="005A5112" w14:paraId="391F4343" w14:textId="77777777" w:rsidTr="78B9A1C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2849AD" w:rsidRPr="005A5112" w:rsidRDefault="002849AD" w:rsidP="002849A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programme</w:t>
            </w:r>
            <w:proofErr w:type="spellEnd"/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AE13C1" w14:textId="690DF867" w:rsidR="78B9A1C7" w:rsidRDefault="78B9A1C7" w:rsidP="78B9A1C7">
            <w:pPr>
              <w:spacing w:line="257" w:lineRule="auto"/>
            </w:pPr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Blanchard, D.: Supply chain management. Best practices., Wiley, 2021. </w:t>
            </w:r>
          </w:p>
          <w:p w14:paraId="2428B918" w14:textId="7487C2BC" w:rsidR="78B9A1C7" w:rsidRDefault="78B9A1C7" w:rsidP="78B9A1C7">
            <w:pPr>
              <w:spacing w:line="257" w:lineRule="auto"/>
            </w:pPr>
            <w:proofErr w:type="spellStart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Monczka</w:t>
            </w:r>
            <w:proofErr w:type="spellEnd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R. M., Handfield, R. B., </w:t>
            </w:r>
            <w:proofErr w:type="spellStart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Giunipero</w:t>
            </w:r>
            <w:proofErr w:type="spellEnd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, L. C., Patterson, J. L.: Purchasing &amp; supply chain management, Cengage Learning, 2021.</w:t>
            </w:r>
          </w:p>
          <w:p w14:paraId="4CB2D22A" w14:textId="3EF40CD8" w:rsidR="78B9A1C7" w:rsidRDefault="78B9A1C7" w:rsidP="78B9A1C7">
            <w:pPr>
              <w:spacing w:line="257" w:lineRule="auto"/>
            </w:pPr>
            <w:proofErr w:type="spellStart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Mangan</w:t>
            </w:r>
            <w:proofErr w:type="spellEnd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J., </w:t>
            </w:r>
            <w:proofErr w:type="spellStart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Lalwani</w:t>
            </w:r>
            <w:proofErr w:type="spellEnd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C., </w:t>
            </w:r>
            <w:proofErr w:type="spellStart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Calatayud</w:t>
            </w:r>
            <w:proofErr w:type="spellEnd"/>
            <w:r w:rsidRPr="78B9A1C7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, A.: Global Logistics and supply chain management, Wiley, 2020.</w:t>
            </w:r>
          </w:p>
          <w:p w14:paraId="7A94946C" w14:textId="4A7F76DE" w:rsidR="78B9A1C7" w:rsidRDefault="78B9A1C7" w:rsidP="78B9A1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59E8030" w14:textId="77777777" w:rsidR="00F8375C" w:rsidRDefault="00F8375C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Bentyn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Z., </w:t>
            </w: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Šerić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Luetić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 (2020), Development of business strategies based on logistics performance of the Republic of Croatia, </w:t>
            </w: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Ekonomski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Vjesnik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Econviews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1/2020, pp. 133-149</w:t>
            </w:r>
          </w:p>
          <w:p w14:paraId="1ED53F5C" w14:textId="77777777" w:rsidR="002849AD" w:rsidRPr="005A5112" w:rsidRDefault="00A80F4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Slone, Reuben E.,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Dittman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J. Paul,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Mentzer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John T.: </w:t>
            </w:r>
            <w:r w:rsidRPr="005A511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 New Supply Chain Agenda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, Harvard Business Press, Boston, 2010.</w:t>
            </w:r>
          </w:p>
          <w:p w14:paraId="5F2CDB2C" w14:textId="77777777" w:rsidR="005A5112" w:rsidRPr="005A5112" w:rsidRDefault="005A5112" w:rsidP="005A51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Van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Weele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 J., </w:t>
            </w:r>
            <w:r w:rsidRPr="005A511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Purchasing &amp; supply chain management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, Cengage Learning EMEA, 2010.</w:t>
            </w:r>
          </w:p>
          <w:p w14:paraId="73B32E98" w14:textId="77777777" w:rsidR="005A5112" w:rsidRPr="005A5112" w:rsidRDefault="005A5112" w:rsidP="005A51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Monczka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R. M., Handfield, R. B.,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Guinipero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L. C., Patterson, J. L., Waters, D., </w:t>
            </w:r>
            <w:r w:rsidRPr="005A511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Purchasing and Supply Chain Management</w:t>
            </w: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, Cengage Learning EMEA, 2010.</w:t>
            </w:r>
          </w:p>
          <w:p w14:paraId="61D09F77" w14:textId="77777777" w:rsidR="005A5112" w:rsidRDefault="00F8375C" w:rsidP="005A51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Šerić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N., Rozga, A., </w:t>
            </w:r>
            <w:proofErr w:type="spellStart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Luetić</w:t>
            </w:r>
            <w:proofErr w:type="spellEnd"/>
            <w:r w:rsidRPr="00F8375C">
              <w:rPr>
                <w:rFonts w:ascii="Times New Roman" w:hAnsi="Times New Roman"/>
                <w:sz w:val="20"/>
                <w:szCs w:val="20"/>
                <w:lang w:val="en-US"/>
              </w:rPr>
              <w:t>, A. Relationship between Business Intelligence and Supply Chain Management for marketing decisions, Universal Journal of Industrial and Business Management Vol. 2(2), February 2014, pp. 31–35</w:t>
            </w:r>
          </w:p>
          <w:p w14:paraId="110FFD37" w14:textId="77777777" w:rsidR="00F8375C" w:rsidRPr="005A5112" w:rsidRDefault="00F8375C" w:rsidP="005A51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46DB3EA" w14:textId="77777777" w:rsidR="005A5112" w:rsidRPr="005A5112" w:rsidRDefault="005A5112" w:rsidP="005A511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Authorized lectures and materials on the Moodle platform </w:t>
            </w:r>
          </w:p>
          <w:p w14:paraId="78317481" w14:textId="77777777" w:rsidR="005A5112" w:rsidRPr="005A5112" w:rsidRDefault="006C7A9F" w:rsidP="005A511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Thematic</w:t>
            </w:r>
            <w:r w:rsidR="005A5112"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videos from YouTube channel</w:t>
            </w:r>
          </w:p>
          <w:p w14:paraId="3FB031E6" w14:textId="77777777" w:rsidR="005A5112" w:rsidRPr="005A5112" w:rsidRDefault="005A5112" w:rsidP="005A51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Business cases and news from Business journal portal/journal (www.poslovni.hr)</w:t>
            </w:r>
          </w:p>
          <w:p w14:paraId="4FCE6772" w14:textId="77777777" w:rsidR="005A5112" w:rsidRPr="005A5112" w:rsidRDefault="005A5112" w:rsidP="005A511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Business cases and news from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Lider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portal (www.liderpress.hr) </w:t>
            </w:r>
          </w:p>
          <w:p w14:paraId="73B50402" w14:textId="77777777" w:rsidR="005A5112" w:rsidRPr="005A5112" w:rsidRDefault="005A5112" w:rsidP="005A511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Business cases and news from Inbound logistics portal (http://www.inboundlogistics.com/cms/) </w:t>
            </w:r>
          </w:p>
          <w:p w14:paraId="48362118" w14:textId="77777777" w:rsidR="005A5112" w:rsidRPr="005A5112" w:rsidRDefault="005A5112" w:rsidP="005A51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Business cases and news from Institute for Supply Management portal (https://www.instituteforsupplymanagement.org/index.cfm?SSO=1)  </w:t>
            </w:r>
          </w:p>
          <w:p w14:paraId="7AC2B0F8" w14:textId="77777777" w:rsidR="005A5112" w:rsidRPr="005A5112" w:rsidRDefault="005A5112" w:rsidP="005A51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Business cases and news from </w:t>
            </w:r>
            <w:proofErr w:type="spellStart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QStock</w:t>
            </w:r>
            <w:proofErr w:type="spellEnd"/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Inventory portal (http://www.qstockinventory.com/)</w:t>
            </w:r>
          </w:p>
          <w:p w14:paraId="2DEDB26A" w14:textId="77777777" w:rsidR="005A5112" w:rsidRPr="005A5112" w:rsidRDefault="005A5112" w:rsidP="005A51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>Articles and whitepapers from Deloitte portal (https://www2.deloitte.com/hr/hr.html)</w:t>
            </w:r>
          </w:p>
          <w:p w14:paraId="5AC2C94B" w14:textId="77777777" w:rsidR="005A5112" w:rsidRPr="005A5112" w:rsidRDefault="005A5112" w:rsidP="005A51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Business cases from https://businesscasestudies.co.uk/ </w:t>
            </w:r>
          </w:p>
          <w:p w14:paraId="085749D7" w14:textId="77777777" w:rsidR="005A5112" w:rsidRPr="005A5112" w:rsidRDefault="005A5112" w:rsidP="005A51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Articles and news from EU Single Market portal (http://ec.europa.eu/internal_market/scoreboard/performance_per_policy_area/public_procurement/index_en.htm#maincontentSec2) </w:t>
            </w:r>
          </w:p>
          <w:p w14:paraId="61B5A79D" w14:textId="77777777" w:rsidR="005A5112" w:rsidRPr="005A5112" w:rsidRDefault="005A5112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2849AD" w:rsidRPr="005A5112" w14:paraId="3B68B9A0" w14:textId="77777777" w:rsidTr="78B9A1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2849AD" w:rsidRPr="005A5112" w:rsidRDefault="002849AD" w:rsidP="002849A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699379" w14:textId="77777777" w:rsidR="003B3CEB" w:rsidRDefault="003B3CEB" w:rsidP="003B3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14:paraId="3B41E803" w14:textId="77777777" w:rsidR="00C60F74" w:rsidRPr="005A5112" w:rsidRDefault="00C60F74" w:rsidP="00C60F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14:paraId="40487991" w14:textId="77777777" w:rsidR="00C60F74" w:rsidRPr="005A5112" w:rsidRDefault="00C60F74" w:rsidP="00C60F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dean) </w:t>
            </w:r>
          </w:p>
          <w:p w14:paraId="08248E26" w14:textId="77777777" w:rsidR="002849AD" w:rsidRPr="005A5112" w:rsidRDefault="00382A16" w:rsidP="00C60F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Analysis of s</w:t>
            </w:r>
            <w:r w:rsidR="00C60F74"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tudying successfulness (vice dean)</w:t>
            </w:r>
          </w:p>
          <w:p w14:paraId="0E0BB6AE" w14:textId="77777777" w:rsidR="00C60F74" w:rsidRPr="005A5112" w:rsidRDefault="00C60F74" w:rsidP="00C60F7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Student survey regarding the quality of teacher(s) and teaching for every course (UNIST, Quality improvement </w:t>
            </w:r>
            <w:r w:rsidR="003B3CEB"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center</w:t>
            </w: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)</w:t>
            </w:r>
          </w:p>
          <w:p w14:paraId="7E783C8D" w14:textId="77777777" w:rsidR="002849AD" w:rsidRDefault="00C60F74" w:rsidP="003C34C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</w:t>
            </w:r>
            <w:r w:rsidR="00D9273B"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</w:t>
            </w: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conducted by the course teacher, </w:t>
            </w:r>
            <w:r w:rsidR="00F330E7"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refer to</w:t>
            </w:r>
            <w:r w:rsidRPr="005A51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dean)</w:t>
            </w:r>
          </w:p>
          <w:p w14:paraId="61382F84" w14:textId="77777777" w:rsidR="008B0F35" w:rsidRDefault="00714ACE" w:rsidP="008B0F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 le</w:t>
            </w:r>
            <w:r w:rsidR="005707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arning outcomes are verified through written works and exam procedure conducted by the professor. Periodically the course content, practical assignments, and exams are evaluated, as a way of </w:t>
            </w:r>
            <w:r w:rsidR="000617E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verifying</w:t>
            </w:r>
            <w:r w:rsidR="005707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the learning outcomes</w:t>
            </w:r>
            <w:r w:rsidR="000617E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’ </w:t>
            </w:r>
            <w:r w:rsidR="00DF5F7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adequacy (</w:t>
            </w:r>
            <w:r w:rsidR="005707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vice dean).   </w:t>
            </w:r>
          </w:p>
          <w:p w14:paraId="3FE9F23F" w14:textId="77777777" w:rsidR="008B0F35" w:rsidRPr="005A5112" w:rsidRDefault="008B0F35" w:rsidP="008B0F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2849AD" w:rsidRPr="005A5112" w14:paraId="78550929" w14:textId="77777777" w:rsidTr="78B9A1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7777777" w:rsidR="002849AD" w:rsidRPr="005A5112" w:rsidRDefault="002849AD" w:rsidP="002849A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A511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(</w:t>
            </w:r>
            <w:r w:rsidRPr="005A5112">
              <w:rPr>
                <w:rFonts w:ascii="Arial" w:hAnsi="Arial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6B5A89" w14:textId="77777777" w:rsidR="002849AD" w:rsidRPr="00E85922" w:rsidRDefault="000D335F" w:rsidP="00E8592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5922">
              <w:rPr>
                <w:rFonts w:ascii="Times New Roman" w:hAnsi="Times New Roman"/>
                <w:sz w:val="20"/>
                <w:szCs w:val="20"/>
                <w:lang w:val="en-US"/>
              </w:rPr>
              <w:t>The possibil</w:t>
            </w:r>
            <w:r w:rsidR="00E85922">
              <w:rPr>
                <w:rFonts w:ascii="Times New Roman" w:hAnsi="Times New Roman"/>
                <w:sz w:val="20"/>
                <w:szCs w:val="20"/>
                <w:lang w:val="en-US"/>
              </w:rPr>
              <w:t>ity for students to participate</w:t>
            </w:r>
            <w:r w:rsidRPr="00E859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practical </w:t>
            </w:r>
            <w:r w:rsidR="00E85922" w:rsidRPr="00E85922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E859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projects. The option for meeting the </w:t>
            </w:r>
            <w:r w:rsidR="00E85922" w:rsidRPr="00E859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companies' </w:t>
            </w:r>
            <w:r w:rsidRPr="00E85922">
              <w:rPr>
                <w:rFonts w:ascii="Times New Roman" w:hAnsi="Times New Roman"/>
                <w:sz w:val="20"/>
                <w:szCs w:val="20"/>
                <w:lang w:val="en-US"/>
              </w:rPr>
              <w:t>representative</w:t>
            </w:r>
            <w:r w:rsidR="00E85922" w:rsidRPr="00E859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 for the purpose of networking and </w:t>
            </w:r>
            <w:r w:rsidR="00112283">
              <w:rPr>
                <w:rFonts w:ascii="Times New Roman" w:hAnsi="Times New Roman"/>
                <w:sz w:val="20"/>
                <w:szCs w:val="20"/>
                <w:lang w:val="en-US"/>
              </w:rPr>
              <w:t>potential</w:t>
            </w:r>
            <w:r w:rsidR="00E85922" w:rsidRPr="00E859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employment. </w:t>
            </w:r>
          </w:p>
        </w:tc>
      </w:tr>
    </w:tbl>
    <w:p w14:paraId="1F72F646" w14:textId="77777777" w:rsidR="002849AD" w:rsidRPr="005A5112" w:rsidRDefault="002849AD" w:rsidP="002849AD">
      <w:pPr>
        <w:rPr>
          <w:lang w:val="en-US"/>
        </w:rPr>
      </w:pPr>
    </w:p>
    <w:p w14:paraId="08CE6F91" w14:textId="77777777" w:rsidR="002849AD" w:rsidRPr="005A5112" w:rsidRDefault="002849AD" w:rsidP="002849AD">
      <w:pPr>
        <w:rPr>
          <w:lang w:val="en-US"/>
        </w:rPr>
      </w:pPr>
    </w:p>
    <w:p w14:paraId="61CDCEAD" w14:textId="77777777" w:rsidR="002849AD" w:rsidRPr="005A5112" w:rsidRDefault="002849AD" w:rsidP="002849AD">
      <w:pPr>
        <w:rPr>
          <w:lang w:val="en-US"/>
        </w:rPr>
      </w:pPr>
    </w:p>
    <w:p w14:paraId="6BB9E253" w14:textId="77777777" w:rsidR="00B1180D" w:rsidRPr="005A5112" w:rsidRDefault="00B1180D">
      <w:pPr>
        <w:rPr>
          <w:lang w:val="en-US"/>
        </w:rPr>
      </w:pPr>
    </w:p>
    <w:sectPr w:rsidR="00B1180D" w:rsidRPr="005A5112" w:rsidSect="0053283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9EDCE" w14:textId="77777777" w:rsidR="00641D88" w:rsidRDefault="00641D88" w:rsidP="005F6B24">
      <w:pPr>
        <w:spacing w:after="0" w:line="240" w:lineRule="auto"/>
      </w:pPr>
      <w:r>
        <w:separator/>
      </w:r>
    </w:p>
  </w:endnote>
  <w:endnote w:type="continuationSeparator" w:id="0">
    <w:p w14:paraId="26429B06" w14:textId="77777777" w:rsidR="00641D88" w:rsidRDefault="00641D88" w:rsidP="005F6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A70DF" w:rsidRDefault="00CA70DF" w:rsidP="00CA70DF">
    <w:pPr>
      <w:pStyle w:val="Podnoje"/>
      <w:spacing w:after="0"/>
    </w:pPr>
    <w:r>
      <w:t>2021./2022.</w:t>
    </w:r>
  </w:p>
  <w:p w14:paraId="73ADCEF7" w14:textId="29D3823D" w:rsidR="005F6B24" w:rsidRDefault="00DA3A29" w:rsidP="00CA70DF">
    <w:pPr>
      <w:pStyle w:val="Podnoje"/>
      <w:spacing w:after="0"/>
    </w:pPr>
    <w:r>
      <w:t>01/03/22 – 9</w:t>
    </w:r>
    <w:r w:rsidR="00CA70DF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79FF9" w14:textId="77777777" w:rsidR="00641D88" w:rsidRDefault="00641D88" w:rsidP="005F6B24">
      <w:pPr>
        <w:spacing w:after="0" w:line="240" w:lineRule="auto"/>
      </w:pPr>
      <w:r>
        <w:separator/>
      </w:r>
    </w:p>
  </w:footnote>
  <w:footnote w:type="continuationSeparator" w:id="0">
    <w:p w14:paraId="29CD1747" w14:textId="77777777" w:rsidR="00641D88" w:rsidRDefault="00641D88" w:rsidP="005F6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CBE"/>
    <w:multiLevelType w:val="hybridMultilevel"/>
    <w:tmpl w:val="C0B2224E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D3764"/>
    <w:multiLevelType w:val="hybridMultilevel"/>
    <w:tmpl w:val="DFD6B918"/>
    <w:lvl w:ilvl="0" w:tplc="7D62A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AD"/>
    <w:rsid w:val="00031AD4"/>
    <w:rsid w:val="00035BC2"/>
    <w:rsid w:val="00040F8F"/>
    <w:rsid w:val="00057F14"/>
    <w:rsid w:val="000617E4"/>
    <w:rsid w:val="00077E76"/>
    <w:rsid w:val="000D335F"/>
    <w:rsid w:val="00112283"/>
    <w:rsid w:val="00143C0E"/>
    <w:rsid w:val="001607E4"/>
    <w:rsid w:val="00175113"/>
    <w:rsid w:val="001A5EF6"/>
    <w:rsid w:val="001B78BE"/>
    <w:rsid w:val="001C5A8C"/>
    <w:rsid w:val="00235337"/>
    <w:rsid w:val="00246C82"/>
    <w:rsid w:val="00276095"/>
    <w:rsid w:val="0028244A"/>
    <w:rsid w:val="002849AD"/>
    <w:rsid w:val="002949EE"/>
    <w:rsid w:val="002B78C0"/>
    <w:rsid w:val="002C1A8F"/>
    <w:rsid w:val="002C2497"/>
    <w:rsid w:val="002C3CDD"/>
    <w:rsid w:val="002D6ED5"/>
    <w:rsid w:val="002E34BB"/>
    <w:rsid w:val="0030707E"/>
    <w:rsid w:val="003107BD"/>
    <w:rsid w:val="00320DC6"/>
    <w:rsid w:val="0032485B"/>
    <w:rsid w:val="003260D1"/>
    <w:rsid w:val="00331A18"/>
    <w:rsid w:val="00357392"/>
    <w:rsid w:val="003813D9"/>
    <w:rsid w:val="00382A16"/>
    <w:rsid w:val="0038554A"/>
    <w:rsid w:val="003B3CEB"/>
    <w:rsid w:val="003C1930"/>
    <w:rsid w:val="003C34C2"/>
    <w:rsid w:val="003C6943"/>
    <w:rsid w:val="003D5781"/>
    <w:rsid w:val="003F4BD0"/>
    <w:rsid w:val="0040024C"/>
    <w:rsid w:val="00402959"/>
    <w:rsid w:val="004348AB"/>
    <w:rsid w:val="00441A45"/>
    <w:rsid w:val="00441F2C"/>
    <w:rsid w:val="00456F0F"/>
    <w:rsid w:val="00466A9C"/>
    <w:rsid w:val="004708B4"/>
    <w:rsid w:val="00471381"/>
    <w:rsid w:val="004804A4"/>
    <w:rsid w:val="004913B1"/>
    <w:rsid w:val="004C4EF6"/>
    <w:rsid w:val="004D686A"/>
    <w:rsid w:val="00502DF1"/>
    <w:rsid w:val="00505AB0"/>
    <w:rsid w:val="00524CBE"/>
    <w:rsid w:val="00524D63"/>
    <w:rsid w:val="0053283F"/>
    <w:rsid w:val="00534F23"/>
    <w:rsid w:val="00540C54"/>
    <w:rsid w:val="005707B3"/>
    <w:rsid w:val="0058150F"/>
    <w:rsid w:val="00582347"/>
    <w:rsid w:val="00586BD6"/>
    <w:rsid w:val="005926D9"/>
    <w:rsid w:val="005A1BFF"/>
    <w:rsid w:val="005A5112"/>
    <w:rsid w:val="005A7D4F"/>
    <w:rsid w:val="005B6B5C"/>
    <w:rsid w:val="005C549F"/>
    <w:rsid w:val="005D5686"/>
    <w:rsid w:val="005D780B"/>
    <w:rsid w:val="005F6B24"/>
    <w:rsid w:val="005F6BDE"/>
    <w:rsid w:val="006272CF"/>
    <w:rsid w:val="00641D88"/>
    <w:rsid w:val="006450B0"/>
    <w:rsid w:val="00672751"/>
    <w:rsid w:val="00675129"/>
    <w:rsid w:val="006909E6"/>
    <w:rsid w:val="006A1FC6"/>
    <w:rsid w:val="006B2937"/>
    <w:rsid w:val="006C7A9F"/>
    <w:rsid w:val="006D5B3B"/>
    <w:rsid w:val="006D60B2"/>
    <w:rsid w:val="006E0BA6"/>
    <w:rsid w:val="006E4862"/>
    <w:rsid w:val="006E5EC9"/>
    <w:rsid w:val="006F3C36"/>
    <w:rsid w:val="007008F3"/>
    <w:rsid w:val="00714ACE"/>
    <w:rsid w:val="007227C0"/>
    <w:rsid w:val="0074543E"/>
    <w:rsid w:val="007725F7"/>
    <w:rsid w:val="007D280C"/>
    <w:rsid w:val="007E1331"/>
    <w:rsid w:val="007E42CC"/>
    <w:rsid w:val="00815292"/>
    <w:rsid w:val="008435C7"/>
    <w:rsid w:val="008505C7"/>
    <w:rsid w:val="00860C5D"/>
    <w:rsid w:val="00893A7D"/>
    <w:rsid w:val="008A72FF"/>
    <w:rsid w:val="008B0F35"/>
    <w:rsid w:val="008B477B"/>
    <w:rsid w:val="008C5C72"/>
    <w:rsid w:val="008C6570"/>
    <w:rsid w:val="00915CB7"/>
    <w:rsid w:val="009275D2"/>
    <w:rsid w:val="0095300A"/>
    <w:rsid w:val="00953D38"/>
    <w:rsid w:val="009553BA"/>
    <w:rsid w:val="009719AA"/>
    <w:rsid w:val="009A1591"/>
    <w:rsid w:val="009A34CF"/>
    <w:rsid w:val="009B253E"/>
    <w:rsid w:val="009B339E"/>
    <w:rsid w:val="009B67AE"/>
    <w:rsid w:val="009B6F5E"/>
    <w:rsid w:val="009B7139"/>
    <w:rsid w:val="009D4474"/>
    <w:rsid w:val="009E2B09"/>
    <w:rsid w:val="009F7A44"/>
    <w:rsid w:val="00A00812"/>
    <w:rsid w:val="00A41C0D"/>
    <w:rsid w:val="00A636DA"/>
    <w:rsid w:val="00A714B9"/>
    <w:rsid w:val="00A74BAF"/>
    <w:rsid w:val="00A80F4D"/>
    <w:rsid w:val="00A81196"/>
    <w:rsid w:val="00A9714A"/>
    <w:rsid w:val="00AA4A38"/>
    <w:rsid w:val="00AB2AE3"/>
    <w:rsid w:val="00AB7C13"/>
    <w:rsid w:val="00AC57AD"/>
    <w:rsid w:val="00AD3F53"/>
    <w:rsid w:val="00AD7571"/>
    <w:rsid w:val="00AF5765"/>
    <w:rsid w:val="00AF5A7F"/>
    <w:rsid w:val="00B0779E"/>
    <w:rsid w:val="00B1180D"/>
    <w:rsid w:val="00B31F21"/>
    <w:rsid w:val="00B4006A"/>
    <w:rsid w:val="00B45BBD"/>
    <w:rsid w:val="00B54724"/>
    <w:rsid w:val="00B66402"/>
    <w:rsid w:val="00B91E97"/>
    <w:rsid w:val="00BB6A30"/>
    <w:rsid w:val="00BC3123"/>
    <w:rsid w:val="00BC58EC"/>
    <w:rsid w:val="00BD100E"/>
    <w:rsid w:val="00BD2F58"/>
    <w:rsid w:val="00BE6262"/>
    <w:rsid w:val="00C14E44"/>
    <w:rsid w:val="00C245A1"/>
    <w:rsid w:val="00C321F7"/>
    <w:rsid w:val="00C40719"/>
    <w:rsid w:val="00C45691"/>
    <w:rsid w:val="00C60F74"/>
    <w:rsid w:val="00C6330C"/>
    <w:rsid w:val="00C762D3"/>
    <w:rsid w:val="00C77CC9"/>
    <w:rsid w:val="00C843A4"/>
    <w:rsid w:val="00CA70DF"/>
    <w:rsid w:val="00CB1820"/>
    <w:rsid w:val="00CB72AA"/>
    <w:rsid w:val="00CE119A"/>
    <w:rsid w:val="00CF5C3F"/>
    <w:rsid w:val="00D03EB8"/>
    <w:rsid w:val="00D22E7D"/>
    <w:rsid w:val="00D52C03"/>
    <w:rsid w:val="00D62067"/>
    <w:rsid w:val="00D66ABC"/>
    <w:rsid w:val="00D770AB"/>
    <w:rsid w:val="00D9273B"/>
    <w:rsid w:val="00DA3A29"/>
    <w:rsid w:val="00DB5239"/>
    <w:rsid w:val="00DD5E38"/>
    <w:rsid w:val="00DF543C"/>
    <w:rsid w:val="00DF5F7E"/>
    <w:rsid w:val="00E11E68"/>
    <w:rsid w:val="00E12C04"/>
    <w:rsid w:val="00E178F4"/>
    <w:rsid w:val="00E2139E"/>
    <w:rsid w:val="00E25CA5"/>
    <w:rsid w:val="00E277EB"/>
    <w:rsid w:val="00E54A5A"/>
    <w:rsid w:val="00E60CEB"/>
    <w:rsid w:val="00E63E93"/>
    <w:rsid w:val="00E76D11"/>
    <w:rsid w:val="00E85922"/>
    <w:rsid w:val="00E960D0"/>
    <w:rsid w:val="00EA0A25"/>
    <w:rsid w:val="00EB0BF1"/>
    <w:rsid w:val="00EB629E"/>
    <w:rsid w:val="00ED1968"/>
    <w:rsid w:val="00ED3757"/>
    <w:rsid w:val="00EE5781"/>
    <w:rsid w:val="00EE7546"/>
    <w:rsid w:val="00EF2C80"/>
    <w:rsid w:val="00F0039D"/>
    <w:rsid w:val="00F172CB"/>
    <w:rsid w:val="00F31CEE"/>
    <w:rsid w:val="00F330E7"/>
    <w:rsid w:val="00F35E1D"/>
    <w:rsid w:val="00F4331B"/>
    <w:rsid w:val="00F43F5D"/>
    <w:rsid w:val="00F57BE0"/>
    <w:rsid w:val="00F70D0C"/>
    <w:rsid w:val="00F7254A"/>
    <w:rsid w:val="00F76C99"/>
    <w:rsid w:val="00F81D86"/>
    <w:rsid w:val="00F8375C"/>
    <w:rsid w:val="00FB1A3A"/>
    <w:rsid w:val="00FC1134"/>
    <w:rsid w:val="00FC2374"/>
    <w:rsid w:val="00FD0770"/>
    <w:rsid w:val="00FF3149"/>
    <w:rsid w:val="00FF3598"/>
    <w:rsid w:val="00FF532C"/>
    <w:rsid w:val="421D5404"/>
    <w:rsid w:val="78B9A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6486"/>
  <w15:chartTrackingRefBased/>
  <w15:docId w15:val="{D3B4ADF7-A808-4F42-B4B3-90A9CD17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9A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849AD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5F6B24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link w:val="Zaglavlje"/>
    <w:uiPriority w:val="99"/>
    <w:rsid w:val="005F6B24"/>
    <w:rPr>
      <w:rFonts w:eastAsia="Times New Roman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5F6B24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5F6B24"/>
    <w:rPr>
      <w:rFonts w:eastAsia="Times New Roman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1435</Words>
  <Characters>8183</Characters>
  <Application>Microsoft Office Word</Application>
  <DocSecurity>0</DocSecurity>
  <Lines>68</Lines>
  <Paragraphs>19</Paragraphs>
  <ScaleCrop>false</ScaleCrop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kursan</dc:creator>
  <cp:keywords/>
  <cp:lastModifiedBy>Katarina Sumić Milković</cp:lastModifiedBy>
  <cp:revision>6</cp:revision>
  <dcterms:created xsi:type="dcterms:W3CDTF">2022-02-18T09:58:00Z</dcterms:created>
  <dcterms:modified xsi:type="dcterms:W3CDTF">2022-02-24T13:51:00Z</dcterms:modified>
</cp:coreProperties>
</file>